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269" w:rsidRDefault="008B3269" w:rsidP="008B3269">
      <w:pPr>
        <w:jc w:val="right"/>
        <w:rPr>
          <w:b/>
          <w:bCs/>
        </w:rPr>
      </w:pPr>
      <w:r>
        <w:rPr>
          <w:b/>
          <w:bCs/>
        </w:rPr>
        <w:t>Приложение 2</w:t>
      </w:r>
    </w:p>
    <w:p w:rsidR="007E56F0" w:rsidRDefault="007E56F0">
      <w:pPr>
        <w:rPr>
          <w:b/>
          <w:bCs/>
        </w:rPr>
      </w:pPr>
      <w:r>
        <w:rPr>
          <w:b/>
          <w:bCs/>
        </w:rPr>
        <w:t xml:space="preserve">УТВЕРЖДАЮ                                                                                                                                                                          </w:t>
      </w:r>
      <w:r w:rsidR="003771B3">
        <w:rPr>
          <w:b/>
          <w:bCs/>
        </w:rPr>
        <w:t xml:space="preserve">                  </w:t>
      </w:r>
    </w:p>
    <w:p w:rsidR="007E56F0" w:rsidRDefault="007E56F0">
      <w:pPr>
        <w:pStyle w:val="1"/>
      </w:pPr>
      <w:r>
        <w:t>Главный врач</w:t>
      </w:r>
    </w:p>
    <w:p w:rsidR="007E56F0" w:rsidRDefault="003771B3">
      <w:pPr>
        <w:rPr>
          <w:b/>
          <w:bCs/>
        </w:rPr>
      </w:pPr>
      <w:r>
        <w:rPr>
          <w:b/>
          <w:bCs/>
        </w:rPr>
        <w:t xml:space="preserve">                                   </w:t>
      </w:r>
      <w:r w:rsidR="007E56F0">
        <w:rPr>
          <w:b/>
          <w:bCs/>
        </w:rPr>
        <w:t>РБ</w:t>
      </w:r>
    </w:p>
    <w:p w:rsidR="007E56F0" w:rsidRDefault="007E56F0">
      <w:pPr>
        <w:rPr>
          <w:b/>
          <w:bCs/>
        </w:rPr>
      </w:pPr>
      <w:r>
        <w:rPr>
          <w:b/>
          <w:bCs/>
        </w:rPr>
        <w:t>__________</w:t>
      </w:r>
    </w:p>
    <w:p w:rsidR="007E56F0" w:rsidRDefault="004A5C02">
      <w:pPr>
        <w:rPr>
          <w:b/>
          <w:bCs/>
        </w:rPr>
      </w:pPr>
      <w:r>
        <w:rPr>
          <w:b/>
          <w:bCs/>
        </w:rPr>
        <w:t>«         » ____________ 2014</w:t>
      </w:r>
      <w:r w:rsidR="003771B3">
        <w:rPr>
          <w:b/>
          <w:bCs/>
        </w:rPr>
        <w:t>г.</w:t>
      </w:r>
    </w:p>
    <w:p w:rsidR="007E56F0" w:rsidRDefault="007E56F0">
      <w:pPr>
        <w:jc w:val="center"/>
        <w:rPr>
          <w:b/>
          <w:bCs/>
          <w:sz w:val="27"/>
        </w:rPr>
      </w:pPr>
      <w:r>
        <w:rPr>
          <w:b/>
          <w:bCs/>
          <w:sz w:val="27"/>
        </w:rPr>
        <w:t xml:space="preserve">МЕДИКО-ТАКТИЧЕСКАЯ ХАРАКТЕРИСТИКА </w:t>
      </w:r>
    </w:p>
    <w:p w:rsidR="007E56F0" w:rsidRDefault="007E56F0">
      <w:pPr>
        <w:jc w:val="center"/>
        <w:rPr>
          <w:b/>
          <w:bCs/>
          <w:sz w:val="27"/>
        </w:rPr>
      </w:pPr>
      <w:r>
        <w:rPr>
          <w:b/>
          <w:bCs/>
          <w:sz w:val="27"/>
        </w:rPr>
        <w:t xml:space="preserve">зон возможного затопления на территории </w:t>
      </w:r>
      <w:r w:rsidR="003771B3">
        <w:rPr>
          <w:b/>
          <w:bCs/>
          <w:sz w:val="27"/>
        </w:rPr>
        <w:t xml:space="preserve">_________________ </w:t>
      </w:r>
      <w:r>
        <w:rPr>
          <w:b/>
          <w:bCs/>
          <w:sz w:val="27"/>
        </w:rPr>
        <w:t xml:space="preserve">района, сил и средств медицинской службы  </w:t>
      </w:r>
    </w:p>
    <w:p w:rsidR="007E56F0" w:rsidRDefault="00092012">
      <w:pPr>
        <w:jc w:val="center"/>
        <w:rPr>
          <w:b/>
          <w:bCs/>
          <w:sz w:val="27"/>
        </w:rPr>
      </w:pPr>
      <w:r>
        <w:rPr>
          <w:b/>
          <w:bCs/>
          <w:sz w:val="27"/>
        </w:rPr>
        <w:t>уча</w:t>
      </w:r>
      <w:r w:rsidR="007E56F0">
        <w:rPr>
          <w:b/>
          <w:bCs/>
          <w:sz w:val="27"/>
        </w:rPr>
        <w:t>ствующих в ликвидации возможных последствий чрезвычайных ситуаций.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540"/>
        <w:gridCol w:w="1620"/>
        <w:gridCol w:w="720"/>
        <w:gridCol w:w="1980"/>
        <w:gridCol w:w="1800"/>
        <w:gridCol w:w="900"/>
        <w:gridCol w:w="540"/>
        <w:gridCol w:w="900"/>
        <w:gridCol w:w="1080"/>
        <w:gridCol w:w="540"/>
        <w:gridCol w:w="540"/>
        <w:gridCol w:w="540"/>
        <w:gridCol w:w="540"/>
        <w:gridCol w:w="1440"/>
        <w:gridCol w:w="1579"/>
      </w:tblGrid>
      <w:tr w:rsidR="00D3771A" w:rsidRPr="003771B3">
        <w:trPr>
          <w:cantSplit/>
        </w:trPr>
        <w:tc>
          <w:tcPr>
            <w:tcW w:w="468" w:type="dxa"/>
            <w:vMerge w:val="restart"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  <w:r w:rsidRPr="003771B3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40" w:type="dxa"/>
            <w:vMerge w:val="restart"/>
            <w:textDirection w:val="btLr"/>
          </w:tcPr>
          <w:p w:rsidR="00D3771A" w:rsidRPr="003771B3" w:rsidRDefault="00D3771A">
            <w:pPr>
              <w:ind w:left="113" w:right="113"/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>Район</w:t>
            </w:r>
          </w:p>
        </w:tc>
        <w:tc>
          <w:tcPr>
            <w:tcW w:w="1620" w:type="dxa"/>
            <w:vMerge w:val="restart"/>
            <w:textDirection w:val="btLr"/>
          </w:tcPr>
          <w:p w:rsidR="00D3771A" w:rsidRPr="003771B3" w:rsidRDefault="00D3771A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gramStart"/>
            <w:r w:rsidRPr="003771B3">
              <w:rPr>
                <w:sz w:val="22"/>
                <w:szCs w:val="22"/>
              </w:rPr>
              <w:t>Населённый пункт (</w:t>
            </w:r>
            <w:proofErr w:type="spellStart"/>
            <w:r w:rsidRPr="003771B3">
              <w:rPr>
                <w:sz w:val="22"/>
                <w:szCs w:val="22"/>
              </w:rPr>
              <w:t>к-во</w:t>
            </w:r>
            <w:proofErr w:type="spellEnd"/>
            <w:r w:rsidRPr="003771B3">
              <w:rPr>
                <w:sz w:val="22"/>
                <w:szCs w:val="22"/>
              </w:rPr>
              <w:t xml:space="preserve"> населения: в зоне затопления/из них детей</w:t>
            </w:r>
            <w:proofErr w:type="gramEnd"/>
          </w:p>
        </w:tc>
        <w:tc>
          <w:tcPr>
            <w:tcW w:w="720" w:type="dxa"/>
            <w:vMerge w:val="restart"/>
            <w:textDirection w:val="btLr"/>
          </w:tcPr>
          <w:p w:rsidR="00D3771A" w:rsidRPr="003771B3" w:rsidRDefault="00D3771A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spellStart"/>
            <w:r w:rsidRPr="003771B3">
              <w:rPr>
                <w:sz w:val="22"/>
                <w:szCs w:val="22"/>
              </w:rPr>
              <w:t>Обьекты</w:t>
            </w:r>
            <w:proofErr w:type="spellEnd"/>
            <w:r w:rsidRPr="003771B3">
              <w:rPr>
                <w:sz w:val="22"/>
                <w:szCs w:val="22"/>
              </w:rPr>
              <w:t xml:space="preserve"> экономики и учреждения, попадающие в зону наводнения</w:t>
            </w:r>
          </w:p>
        </w:tc>
        <w:tc>
          <w:tcPr>
            <w:tcW w:w="3780" w:type="dxa"/>
            <w:gridSpan w:val="2"/>
            <w:vMerge w:val="restart"/>
          </w:tcPr>
          <w:p w:rsidR="00D3771A" w:rsidRPr="003771B3" w:rsidRDefault="00D3771A">
            <w:pPr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>Силы и средства</w:t>
            </w:r>
          </w:p>
          <w:p w:rsidR="00D3771A" w:rsidRPr="003771B3" w:rsidRDefault="00D3771A">
            <w:pPr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>привлекаемые, для</w:t>
            </w:r>
          </w:p>
          <w:p w:rsidR="00D3771A" w:rsidRPr="003771B3" w:rsidRDefault="00D3771A">
            <w:pPr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 xml:space="preserve"> оказания мед</w:t>
            </w:r>
            <w:proofErr w:type="gramStart"/>
            <w:r w:rsidRPr="003771B3">
              <w:rPr>
                <w:sz w:val="22"/>
                <w:szCs w:val="22"/>
              </w:rPr>
              <w:t>.</w:t>
            </w:r>
            <w:proofErr w:type="gramEnd"/>
            <w:r w:rsidRPr="003771B3">
              <w:rPr>
                <w:sz w:val="22"/>
                <w:szCs w:val="22"/>
              </w:rPr>
              <w:t xml:space="preserve"> </w:t>
            </w:r>
            <w:proofErr w:type="gramStart"/>
            <w:r w:rsidRPr="003771B3">
              <w:rPr>
                <w:sz w:val="22"/>
                <w:szCs w:val="22"/>
              </w:rPr>
              <w:t>п</w:t>
            </w:r>
            <w:proofErr w:type="gramEnd"/>
            <w:r w:rsidRPr="003771B3">
              <w:rPr>
                <w:sz w:val="22"/>
                <w:szCs w:val="22"/>
              </w:rPr>
              <w:t>омощи пострадавшим в районе</w:t>
            </w:r>
          </w:p>
          <w:p w:rsidR="00D3771A" w:rsidRPr="003771B3" w:rsidRDefault="00D3771A">
            <w:pPr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 xml:space="preserve"> ЧС</w:t>
            </w:r>
          </w:p>
        </w:tc>
        <w:tc>
          <w:tcPr>
            <w:tcW w:w="3420" w:type="dxa"/>
            <w:gridSpan w:val="4"/>
            <w:vMerge w:val="restart"/>
          </w:tcPr>
          <w:p w:rsidR="00D3771A" w:rsidRPr="003771B3" w:rsidRDefault="00D3771A">
            <w:pPr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>Силы и средства</w:t>
            </w:r>
          </w:p>
          <w:p w:rsidR="00D3771A" w:rsidRPr="003771B3" w:rsidRDefault="00D3771A">
            <w:pPr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>привлекаемые, для</w:t>
            </w:r>
          </w:p>
          <w:p w:rsidR="00D3771A" w:rsidRPr="003771B3" w:rsidRDefault="00D3771A">
            <w:pPr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>проведения</w:t>
            </w:r>
          </w:p>
          <w:p w:rsidR="00D3771A" w:rsidRPr="003771B3" w:rsidRDefault="003771B3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эвакуацион</w:t>
            </w:r>
            <w:r w:rsidR="00BA1894">
              <w:rPr>
                <w:sz w:val="22"/>
                <w:szCs w:val="22"/>
              </w:rPr>
              <w:t>н</w:t>
            </w:r>
            <w:r w:rsidR="00D3771A" w:rsidRPr="003771B3">
              <w:rPr>
                <w:sz w:val="22"/>
                <w:szCs w:val="22"/>
              </w:rPr>
              <w:t>о</w:t>
            </w:r>
            <w:proofErr w:type="spellEnd"/>
            <w:r w:rsidR="00D3771A" w:rsidRPr="003771B3">
              <w:rPr>
                <w:sz w:val="22"/>
                <w:szCs w:val="22"/>
              </w:rPr>
              <w:t>-</w:t>
            </w:r>
          </w:p>
          <w:p w:rsidR="00D3771A" w:rsidRPr="003771B3" w:rsidRDefault="00D3771A">
            <w:pPr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>спасательных работ и</w:t>
            </w:r>
          </w:p>
          <w:p w:rsidR="00D3771A" w:rsidRPr="003771B3" w:rsidRDefault="00D3771A">
            <w:pPr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 xml:space="preserve">оказания мед. </w:t>
            </w:r>
          </w:p>
          <w:p w:rsidR="00D3771A" w:rsidRPr="003771B3" w:rsidRDefault="00D3771A">
            <w:pPr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>помощи</w:t>
            </w:r>
          </w:p>
          <w:p w:rsidR="00D3771A" w:rsidRPr="003771B3" w:rsidRDefault="00D3771A">
            <w:pPr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>пострадавшим</w:t>
            </w:r>
          </w:p>
        </w:tc>
        <w:tc>
          <w:tcPr>
            <w:tcW w:w="1620" w:type="dxa"/>
            <w:gridSpan w:val="3"/>
          </w:tcPr>
          <w:p w:rsidR="00D3771A" w:rsidRPr="003771B3" w:rsidRDefault="00D3771A">
            <w:pPr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>Количество</w:t>
            </w:r>
          </w:p>
          <w:p w:rsidR="00D3771A" w:rsidRPr="003771B3" w:rsidRDefault="00D3771A">
            <w:pPr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>транспорта</w:t>
            </w:r>
          </w:p>
        </w:tc>
        <w:tc>
          <w:tcPr>
            <w:tcW w:w="1980" w:type="dxa"/>
            <w:gridSpan w:val="2"/>
            <w:vMerge w:val="restart"/>
          </w:tcPr>
          <w:p w:rsidR="00D3771A" w:rsidRPr="003771B3" w:rsidRDefault="00D3771A">
            <w:pPr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>Расчёт</w:t>
            </w:r>
          </w:p>
          <w:p w:rsidR="00D3771A" w:rsidRPr="003771B3" w:rsidRDefault="00D3771A">
            <w:pPr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 xml:space="preserve">развёртывания и </w:t>
            </w:r>
          </w:p>
          <w:p w:rsidR="00D3771A" w:rsidRPr="003771B3" w:rsidRDefault="00D3771A">
            <w:pPr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>перепрофилизации</w:t>
            </w:r>
          </w:p>
          <w:p w:rsidR="00D3771A" w:rsidRPr="003771B3" w:rsidRDefault="00D3771A">
            <w:pPr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 xml:space="preserve">коечной сети </w:t>
            </w:r>
            <w:r w:rsidR="004A5C02">
              <w:rPr>
                <w:sz w:val="22"/>
                <w:szCs w:val="22"/>
              </w:rPr>
              <w:t>медицинского учреждения</w:t>
            </w:r>
          </w:p>
        </w:tc>
        <w:tc>
          <w:tcPr>
            <w:tcW w:w="1579" w:type="dxa"/>
            <w:vMerge w:val="restart"/>
          </w:tcPr>
          <w:p w:rsidR="00D3771A" w:rsidRPr="003771B3" w:rsidRDefault="00D3771A">
            <w:pPr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>Обеспечение</w:t>
            </w:r>
          </w:p>
          <w:p w:rsidR="00D3771A" w:rsidRPr="003771B3" w:rsidRDefault="00D3771A">
            <w:pPr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>медицинским</w:t>
            </w:r>
          </w:p>
          <w:p w:rsidR="00D3771A" w:rsidRPr="003771B3" w:rsidRDefault="00D3771A">
            <w:pPr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>имуществом</w:t>
            </w:r>
          </w:p>
        </w:tc>
      </w:tr>
      <w:tr w:rsidR="00D3771A" w:rsidRPr="003771B3">
        <w:trPr>
          <w:cantSplit/>
          <w:trHeight w:val="519"/>
        </w:trPr>
        <w:tc>
          <w:tcPr>
            <w:tcW w:w="468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80" w:type="dxa"/>
            <w:gridSpan w:val="2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gridSpan w:val="4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vMerge w:val="restart"/>
            <w:textDirection w:val="btLr"/>
          </w:tcPr>
          <w:p w:rsidR="00D3771A" w:rsidRPr="003771B3" w:rsidRDefault="00D3771A">
            <w:pPr>
              <w:ind w:left="113" w:right="113"/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>санитарного</w:t>
            </w:r>
          </w:p>
        </w:tc>
        <w:tc>
          <w:tcPr>
            <w:tcW w:w="540" w:type="dxa"/>
            <w:vMerge w:val="restart"/>
            <w:textDirection w:val="btLr"/>
          </w:tcPr>
          <w:p w:rsidR="00D3771A" w:rsidRPr="003771B3" w:rsidRDefault="00D3771A">
            <w:pPr>
              <w:ind w:left="113" w:right="113"/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>автобусов</w:t>
            </w:r>
          </w:p>
        </w:tc>
        <w:tc>
          <w:tcPr>
            <w:tcW w:w="540" w:type="dxa"/>
            <w:vMerge w:val="restart"/>
            <w:textDirection w:val="btLr"/>
          </w:tcPr>
          <w:p w:rsidR="00D3771A" w:rsidRPr="003771B3" w:rsidRDefault="00D3771A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gramStart"/>
            <w:r w:rsidRPr="003771B3">
              <w:rPr>
                <w:sz w:val="22"/>
                <w:szCs w:val="22"/>
              </w:rPr>
              <w:t>Другого</w:t>
            </w:r>
            <w:proofErr w:type="gramEnd"/>
            <w:r w:rsidRPr="003771B3">
              <w:rPr>
                <w:sz w:val="22"/>
                <w:szCs w:val="22"/>
              </w:rPr>
              <w:t>/малометражных судов</w:t>
            </w:r>
          </w:p>
        </w:tc>
        <w:tc>
          <w:tcPr>
            <w:tcW w:w="1980" w:type="dxa"/>
            <w:gridSpan w:val="2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9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3771A" w:rsidRPr="003771B3">
        <w:trPr>
          <w:cantSplit/>
          <w:trHeight w:val="871"/>
        </w:trPr>
        <w:tc>
          <w:tcPr>
            <w:tcW w:w="468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80" w:type="dxa"/>
            <w:gridSpan w:val="2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gridSpan w:val="4"/>
          </w:tcPr>
          <w:p w:rsidR="00D3771A" w:rsidRPr="003771B3" w:rsidRDefault="003771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Задействован</w:t>
            </w:r>
            <w:r w:rsidR="00D3771A" w:rsidRPr="003771B3">
              <w:rPr>
                <w:sz w:val="22"/>
                <w:szCs w:val="22"/>
              </w:rPr>
              <w:t>о мед.</w:t>
            </w:r>
          </w:p>
          <w:p w:rsidR="00D3771A" w:rsidRPr="003771B3" w:rsidRDefault="00D3771A">
            <w:pPr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 xml:space="preserve">Формирований и </w:t>
            </w:r>
          </w:p>
          <w:p w:rsidR="00D3771A" w:rsidRPr="003771B3" w:rsidRDefault="00D3771A">
            <w:pPr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>специалистов</w:t>
            </w:r>
          </w:p>
        </w:tc>
        <w:tc>
          <w:tcPr>
            <w:tcW w:w="540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vMerge w:val="restart"/>
            <w:textDirection w:val="btLr"/>
          </w:tcPr>
          <w:p w:rsidR="00D3771A" w:rsidRPr="003771B3" w:rsidRDefault="00D3771A">
            <w:pPr>
              <w:ind w:left="113" w:right="113"/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>Количество коек</w:t>
            </w:r>
          </w:p>
        </w:tc>
        <w:tc>
          <w:tcPr>
            <w:tcW w:w="1440" w:type="dxa"/>
            <w:vMerge w:val="restart"/>
            <w:textDirection w:val="btLr"/>
          </w:tcPr>
          <w:p w:rsidR="00D3771A" w:rsidRPr="003771B3" w:rsidRDefault="00D3771A">
            <w:pPr>
              <w:ind w:left="113" w:right="113"/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>Профиль</w:t>
            </w:r>
          </w:p>
        </w:tc>
        <w:tc>
          <w:tcPr>
            <w:tcW w:w="1579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3771A" w:rsidRPr="003771B3" w:rsidTr="004F4530">
        <w:trPr>
          <w:cantSplit/>
          <w:trHeight w:val="527"/>
        </w:trPr>
        <w:tc>
          <w:tcPr>
            <w:tcW w:w="468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</w:tcPr>
          <w:p w:rsidR="00D3771A" w:rsidRPr="003771B3" w:rsidRDefault="00D3771A">
            <w:pPr>
              <w:jc w:val="center"/>
              <w:rPr>
                <w:sz w:val="22"/>
                <w:szCs w:val="22"/>
              </w:rPr>
            </w:pPr>
          </w:p>
          <w:p w:rsidR="00D3771A" w:rsidRPr="003771B3" w:rsidRDefault="00D3771A">
            <w:pPr>
              <w:jc w:val="center"/>
              <w:rPr>
                <w:sz w:val="22"/>
                <w:szCs w:val="22"/>
              </w:rPr>
            </w:pPr>
          </w:p>
          <w:p w:rsidR="00D3771A" w:rsidRPr="003771B3" w:rsidRDefault="00D3771A">
            <w:pPr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>Объем</w:t>
            </w:r>
          </w:p>
          <w:p w:rsidR="00D3771A" w:rsidRPr="003771B3" w:rsidRDefault="00D3771A">
            <w:pPr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>помощи</w:t>
            </w:r>
          </w:p>
        </w:tc>
        <w:tc>
          <w:tcPr>
            <w:tcW w:w="1800" w:type="dxa"/>
            <w:vMerge w:val="restart"/>
          </w:tcPr>
          <w:p w:rsidR="00D3771A" w:rsidRPr="003771B3" w:rsidRDefault="00D3771A">
            <w:pPr>
              <w:jc w:val="center"/>
              <w:rPr>
                <w:sz w:val="22"/>
                <w:szCs w:val="22"/>
              </w:rPr>
            </w:pPr>
          </w:p>
          <w:p w:rsidR="00D3771A" w:rsidRPr="003771B3" w:rsidRDefault="00D3771A">
            <w:pPr>
              <w:jc w:val="center"/>
              <w:rPr>
                <w:sz w:val="22"/>
                <w:szCs w:val="22"/>
              </w:rPr>
            </w:pPr>
          </w:p>
          <w:p w:rsidR="00D3771A" w:rsidRPr="003771B3" w:rsidRDefault="00D3771A">
            <w:pPr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>База их</w:t>
            </w:r>
          </w:p>
          <w:p w:rsidR="00D3771A" w:rsidRPr="003771B3" w:rsidRDefault="00D3771A">
            <w:pPr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>создания</w:t>
            </w:r>
          </w:p>
        </w:tc>
        <w:tc>
          <w:tcPr>
            <w:tcW w:w="900" w:type="dxa"/>
            <w:vMerge w:val="restart"/>
            <w:textDirection w:val="btLr"/>
          </w:tcPr>
          <w:p w:rsidR="00D3771A" w:rsidRPr="003771B3" w:rsidRDefault="00D3771A">
            <w:pPr>
              <w:ind w:left="113" w:right="113"/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>Всего</w:t>
            </w:r>
          </w:p>
          <w:p w:rsidR="00D3771A" w:rsidRPr="003771B3" w:rsidRDefault="00D3771A">
            <w:pPr>
              <w:ind w:left="113" w:right="113"/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 xml:space="preserve"> формирований/чел.</w:t>
            </w:r>
          </w:p>
        </w:tc>
        <w:tc>
          <w:tcPr>
            <w:tcW w:w="2520" w:type="dxa"/>
            <w:gridSpan w:val="3"/>
          </w:tcPr>
          <w:p w:rsidR="00D3771A" w:rsidRPr="003771B3" w:rsidRDefault="004F4530" w:rsidP="004F4530">
            <w:pPr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>В том числе</w:t>
            </w:r>
          </w:p>
        </w:tc>
        <w:tc>
          <w:tcPr>
            <w:tcW w:w="540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9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3771A" w:rsidRPr="003771B3" w:rsidTr="003771B3">
        <w:trPr>
          <w:cantSplit/>
          <w:trHeight w:val="2250"/>
        </w:trPr>
        <w:tc>
          <w:tcPr>
            <w:tcW w:w="468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:rsidR="00D3771A" w:rsidRPr="003771B3" w:rsidRDefault="00D377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D3771A" w:rsidRPr="003771B3" w:rsidRDefault="00D377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extDirection w:val="btLr"/>
          </w:tcPr>
          <w:p w:rsidR="00D3771A" w:rsidRPr="003771B3" w:rsidRDefault="00D3771A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textDirection w:val="btLr"/>
          </w:tcPr>
          <w:p w:rsidR="00D3771A" w:rsidRPr="003771B3" w:rsidRDefault="00D3771A" w:rsidP="00D3771A">
            <w:pPr>
              <w:ind w:left="113" w:right="113"/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>Бригад СМП/чел.</w:t>
            </w:r>
          </w:p>
        </w:tc>
        <w:tc>
          <w:tcPr>
            <w:tcW w:w="900" w:type="dxa"/>
            <w:textDirection w:val="btLr"/>
          </w:tcPr>
          <w:p w:rsidR="00D3771A" w:rsidRPr="003771B3" w:rsidRDefault="00D3771A" w:rsidP="00D3771A">
            <w:pPr>
              <w:ind w:left="113" w:right="113"/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>Врачебно</w:t>
            </w:r>
            <w:r w:rsidR="004A5C02">
              <w:rPr>
                <w:sz w:val="22"/>
                <w:szCs w:val="22"/>
              </w:rPr>
              <w:t>-</w:t>
            </w:r>
            <w:r w:rsidRPr="003771B3">
              <w:rPr>
                <w:sz w:val="22"/>
                <w:szCs w:val="22"/>
              </w:rPr>
              <w:t>сестринская бригада/чел.</w:t>
            </w:r>
          </w:p>
        </w:tc>
        <w:tc>
          <w:tcPr>
            <w:tcW w:w="1080" w:type="dxa"/>
            <w:textDirection w:val="btLr"/>
          </w:tcPr>
          <w:p w:rsidR="00D3771A" w:rsidRPr="003771B3" w:rsidRDefault="00D3771A">
            <w:pPr>
              <w:ind w:left="113" w:right="113"/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>Формирований</w:t>
            </w:r>
          </w:p>
          <w:p w:rsidR="00D3771A" w:rsidRPr="003771B3" w:rsidRDefault="00D3771A" w:rsidP="00D3771A">
            <w:pPr>
              <w:ind w:left="113" w:right="113"/>
              <w:jc w:val="center"/>
              <w:rPr>
                <w:sz w:val="22"/>
                <w:szCs w:val="22"/>
              </w:rPr>
            </w:pPr>
            <w:r w:rsidRPr="003771B3">
              <w:rPr>
                <w:sz w:val="22"/>
                <w:szCs w:val="22"/>
              </w:rPr>
              <w:t xml:space="preserve"> СЭН/чел.</w:t>
            </w:r>
          </w:p>
        </w:tc>
        <w:tc>
          <w:tcPr>
            <w:tcW w:w="540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9" w:type="dxa"/>
            <w:vMerge/>
          </w:tcPr>
          <w:p w:rsidR="00D3771A" w:rsidRPr="003771B3" w:rsidRDefault="00D3771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E56F0" w:rsidRPr="003771B3" w:rsidTr="003771B3">
        <w:trPr>
          <w:cantSplit/>
          <w:trHeight w:val="284"/>
        </w:trPr>
        <w:tc>
          <w:tcPr>
            <w:tcW w:w="468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vMerge w:val="restart"/>
            <w:textDirection w:val="btLr"/>
          </w:tcPr>
          <w:p w:rsidR="007E56F0" w:rsidRPr="003771B3" w:rsidRDefault="007E56F0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7E56F0" w:rsidRPr="003771B3" w:rsidRDefault="007E56F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</w:tcPr>
          <w:p w:rsidR="007E56F0" w:rsidRPr="003771B3" w:rsidRDefault="007E56F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</w:tcPr>
          <w:p w:rsidR="007E56F0" w:rsidRPr="003771B3" w:rsidRDefault="007E56F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</w:tcPr>
          <w:p w:rsidR="007E56F0" w:rsidRPr="003771B3" w:rsidRDefault="007E56F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</w:tr>
      <w:tr w:rsidR="007E56F0" w:rsidRPr="003771B3">
        <w:trPr>
          <w:cantSplit/>
          <w:trHeight w:val="308"/>
        </w:trPr>
        <w:tc>
          <w:tcPr>
            <w:tcW w:w="468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vMerge/>
          </w:tcPr>
          <w:p w:rsidR="007E56F0" w:rsidRPr="003771B3" w:rsidRDefault="007E56F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7E56F0" w:rsidRPr="003771B3" w:rsidRDefault="007E56F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7E56F0" w:rsidRPr="003771B3" w:rsidRDefault="007E56F0" w:rsidP="006A17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</w:tcPr>
          <w:p w:rsidR="007E56F0" w:rsidRPr="003771B3" w:rsidRDefault="007E56F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</w:tcPr>
          <w:p w:rsidR="007E56F0" w:rsidRPr="003771B3" w:rsidRDefault="007E56F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</w:tcPr>
          <w:p w:rsidR="007E56F0" w:rsidRPr="003771B3" w:rsidRDefault="007E56F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</w:tcPr>
          <w:p w:rsidR="007E56F0" w:rsidRPr="003771B3" w:rsidRDefault="007E56F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7E56F0" w:rsidRPr="003771B3" w:rsidRDefault="007E56F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9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</w:tr>
      <w:tr w:rsidR="007E56F0" w:rsidRPr="003771B3">
        <w:trPr>
          <w:cantSplit/>
          <w:trHeight w:val="308"/>
        </w:trPr>
        <w:tc>
          <w:tcPr>
            <w:tcW w:w="468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  <w:vMerge/>
          </w:tcPr>
          <w:p w:rsidR="007E56F0" w:rsidRPr="003771B3" w:rsidRDefault="007E56F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0" w:type="dxa"/>
          </w:tcPr>
          <w:p w:rsidR="007E56F0" w:rsidRPr="003771B3" w:rsidRDefault="007E56F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79" w:type="dxa"/>
          </w:tcPr>
          <w:p w:rsidR="007E56F0" w:rsidRPr="003771B3" w:rsidRDefault="007E56F0">
            <w:pPr>
              <w:jc w:val="center"/>
              <w:rPr>
                <w:sz w:val="22"/>
                <w:szCs w:val="22"/>
              </w:rPr>
            </w:pPr>
          </w:p>
        </w:tc>
      </w:tr>
    </w:tbl>
    <w:p w:rsidR="008B3269" w:rsidRDefault="003771B3">
      <w:pPr>
        <w:pStyle w:val="1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</w:t>
      </w:r>
    </w:p>
    <w:p w:rsidR="00EA3485" w:rsidRDefault="008B3269">
      <w:pPr>
        <w:pStyle w:val="1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</w:t>
      </w:r>
      <w:r w:rsidR="003771B3">
        <w:rPr>
          <w:sz w:val="22"/>
          <w:szCs w:val="22"/>
        </w:rPr>
        <w:t xml:space="preserve"> </w:t>
      </w:r>
    </w:p>
    <w:p w:rsidR="007E56F0" w:rsidRPr="003771B3" w:rsidRDefault="00EA3485">
      <w:pPr>
        <w:pStyle w:val="1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</w:t>
      </w:r>
      <w:r w:rsidR="003771B3">
        <w:rPr>
          <w:sz w:val="22"/>
          <w:szCs w:val="22"/>
        </w:rPr>
        <w:t>Зам.гл</w:t>
      </w:r>
      <w:proofErr w:type="gramStart"/>
      <w:r w:rsidR="003771B3">
        <w:rPr>
          <w:sz w:val="22"/>
          <w:szCs w:val="22"/>
        </w:rPr>
        <w:t>.в</w:t>
      </w:r>
      <w:proofErr w:type="gramEnd"/>
      <w:r w:rsidR="003771B3">
        <w:rPr>
          <w:sz w:val="22"/>
          <w:szCs w:val="22"/>
        </w:rPr>
        <w:t>рача</w:t>
      </w:r>
      <w:r w:rsidR="004A5C02">
        <w:rPr>
          <w:sz w:val="22"/>
          <w:szCs w:val="22"/>
        </w:rPr>
        <w:t>(специалист)</w:t>
      </w:r>
      <w:r w:rsidR="003771B3">
        <w:rPr>
          <w:sz w:val="22"/>
          <w:szCs w:val="22"/>
        </w:rPr>
        <w:t xml:space="preserve"> по</w:t>
      </w:r>
      <w:r w:rsidR="004D6DC9" w:rsidRPr="003771B3">
        <w:rPr>
          <w:sz w:val="22"/>
          <w:szCs w:val="22"/>
        </w:rPr>
        <w:t xml:space="preserve">  ГО</w:t>
      </w:r>
      <w:r w:rsidR="004A5C02">
        <w:rPr>
          <w:sz w:val="22"/>
          <w:szCs w:val="22"/>
        </w:rPr>
        <w:t xml:space="preserve"> и </w:t>
      </w:r>
      <w:r w:rsidR="004D6DC9" w:rsidRPr="003771B3">
        <w:rPr>
          <w:sz w:val="22"/>
          <w:szCs w:val="22"/>
        </w:rPr>
        <w:t xml:space="preserve"> ЧС</w:t>
      </w:r>
      <w:r w:rsidR="007E56F0" w:rsidRPr="003771B3">
        <w:rPr>
          <w:sz w:val="22"/>
          <w:szCs w:val="22"/>
        </w:rPr>
        <w:t>___________________</w:t>
      </w:r>
      <w:r w:rsidR="006F4A2F" w:rsidRPr="003771B3">
        <w:rPr>
          <w:sz w:val="22"/>
          <w:szCs w:val="22"/>
        </w:rPr>
        <w:t>_</w:t>
      </w:r>
      <w:r w:rsidR="004D6DC9" w:rsidRPr="003771B3">
        <w:rPr>
          <w:sz w:val="22"/>
          <w:szCs w:val="22"/>
        </w:rPr>
        <w:t>___________________</w:t>
      </w:r>
    </w:p>
    <w:sectPr w:rsidR="007E56F0" w:rsidRPr="003771B3" w:rsidSect="00CD7315">
      <w:pgSz w:w="16838" w:h="11906" w:orient="landscape" w:code="9"/>
      <w:pgMar w:top="567" w:right="760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noPunctuationKerning/>
  <w:characterSpacingControl w:val="doNotCompress"/>
  <w:compat/>
  <w:rsids>
    <w:rsidRoot w:val="00092012"/>
    <w:rsid w:val="00012EA4"/>
    <w:rsid w:val="00092012"/>
    <w:rsid w:val="000D7903"/>
    <w:rsid w:val="002350E5"/>
    <w:rsid w:val="003771B3"/>
    <w:rsid w:val="004A5C02"/>
    <w:rsid w:val="004D6DC9"/>
    <w:rsid w:val="004F4530"/>
    <w:rsid w:val="005E5743"/>
    <w:rsid w:val="006A172C"/>
    <w:rsid w:val="006F4A2F"/>
    <w:rsid w:val="00775C19"/>
    <w:rsid w:val="007A0405"/>
    <w:rsid w:val="007E56F0"/>
    <w:rsid w:val="0085222B"/>
    <w:rsid w:val="008B3269"/>
    <w:rsid w:val="008D795E"/>
    <w:rsid w:val="00A52F34"/>
    <w:rsid w:val="00B360DF"/>
    <w:rsid w:val="00B973DF"/>
    <w:rsid w:val="00BA1894"/>
    <w:rsid w:val="00BB4B18"/>
    <w:rsid w:val="00CD7315"/>
    <w:rsid w:val="00CE0683"/>
    <w:rsid w:val="00D3771A"/>
    <w:rsid w:val="00E119A3"/>
    <w:rsid w:val="00EA3485"/>
    <w:rsid w:val="00F90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315"/>
    <w:rPr>
      <w:sz w:val="24"/>
      <w:szCs w:val="24"/>
    </w:rPr>
  </w:style>
  <w:style w:type="paragraph" w:styleId="1">
    <w:name w:val="heading 1"/>
    <w:basedOn w:val="a"/>
    <w:next w:val="a"/>
    <w:qFormat/>
    <w:rsid w:val="00CD7315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DD5B4-9818-4A3B-AF94-31942550E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Перчень мероприятий по защите населения и территорий при ликвидации ЧС, вызванных весенним половодьем в 2005 г</vt:lpstr>
    </vt:vector>
  </TitlesOfParts>
  <Company>CRB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Перчень мероприятий по защите населения и территорий при ликвидации ЧС, вызванных весенним половодьем в 2005 г</dc:title>
  <dc:creator>SERVER</dc:creator>
  <cp:lastModifiedBy>Admin</cp:lastModifiedBy>
  <cp:revision>5</cp:revision>
  <dcterms:created xsi:type="dcterms:W3CDTF">2013-03-04T07:48:00Z</dcterms:created>
  <dcterms:modified xsi:type="dcterms:W3CDTF">2014-03-03T09:08:00Z</dcterms:modified>
</cp:coreProperties>
</file>